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1449" w14:textId="77777777" w:rsidR="005E3944" w:rsidRPr="005E3944" w:rsidRDefault="00E720D4" w:rsidP="00A10091">
      <w:pPr>
        <w:pStyle w:val="Body"/>
        <w:jc w:val="center"/>
        <w:rPr>
          <w:b/>
          <w:bCs/>
          <w:sz w:val="24"/>
          <w:szCs w:val="24"/>
        </w:rPr>
      </w:pPr>
      <w:r w:rsidRPr="005E3944">
        <w:rPr>
          <w:b/>
          <w:bCs/>
          <w:sz w:val="24"/>
          <w:szCs w:val="24"/>
        </w:rPr>
        <w:t>BCIA Kamloops Branch AGM 202</w:t>
      </w:r>
      <w:r w:rsidR="008C2C5E" w:rsidRPr="005E3944">
        <w:rPr>
          <w:b/>
          <w:bCs/>
          <w:sz w:val="24"/>
          <w:szCs w:val="24"/>
        </w:rPr>
        <w:t>2</w:t>
      </w:r>
      <w:r w:rsidRPr="005E3944">
        <w:rPr>
          <w:b/>
          <w:bCs/>
          <w:sz w:val="24"/>
          <w:szCs w:val="24"/>
        </w:rPr>
        <w:t xml:space="preserve"> </w:t>
      </w:r>
      <w:r w:rsidR="005E3944" w:rsidRPr="005E3944">
        <w:rPr>
          <w:b/>
          <w:bCs/>
          <w:sz w:val="24"/>
          <w:szCs w:val="24"/>
        </w:rPr>
        <w:t xml:space="preserve">- </w:t>
      </w:r>
      <w:r w:rsidRPr="005E3944">
        <w:rPr>
          <w:b/>
          <w:bCs/>
          <w:i/>
          <w:iCs/>
          <w:sz w:val="24"/>
          <w:szCs w:val="24"/>
        </w:rPr>
        <w:t>Draft Minutes</w:t>
      </w:r>
      <w:r w:rsidRPr="005E3944">
        <w:rPr>
          <w:b/>
          <w:bCs/>
          <w:sz w:val="24"/>
          <w:szCs w:val="24"/>
        </w:rPr>
        <w:t xml:space="preserve"> </w:t>
      </w:r>
    </w:p>
    <w:p w14:paraId="6A167B28" w14:textId="53DB0E29" w:rsidR="00204E3C" w:rsidRPr="005E3944" w:rsidRDefault="00E720D4" w:rsidP="00A10091">
      <w:pPr>
        <w:pStyle w:val="Body"/>
        <w:jc w:val="center"/>
      </w:pPr>
      <w:r w:rsidRPr="005E3944">
        <w:t>Nov 1</w:t>
      </w:r>
      <w:r w:rsidR="007A36CE" w:rsidRPr="005E3944">
        <w:t>7</w:t>
      </w:r>
      <w:r w:rsidRPr="005E3944">
        <w:t>th, 202</w:t>
      </w:r>
      <w:r w:rsidR="008C2C5E" w:rsidRPr="005E3944">
        <w:t>2</w:t>
      </w:r>
    </w:p>
    <w:p w14:paraId="7B7FAB68" w14:textId="3DBD6F4A" w:rsidR="00204E3C" w:rsidRDefault="007A36CE" w:rsidP="00A10091">
      <w:pPr>
        <w:pStyle w:val="Body"/>
        <w:jc w:val="center"/>
      </w:pPr>
      <w:r>
        <w:t>Delta Hotel, Kamloops, BC</w:t>
      </w:r>
    </w:p>
    <w:p w14:paraId="6BDFBAFA" w14:textId="77777777" w:rsidR="00204E3C" w:rsidRDefault="00204E3C">
      <w:pPr>
        <w:pStyle w:val="Body"/>
      </w:pPr>
    </w:p>
    <w:p w14:paraId="0114EEF4" w14:textId="77777777" w:rsidR="00204E3C" w:rsidRDefault="00E720D4" w:rsidP="00B84FF2">
      <w:pPr>
        <w:pStyle w:val="Body"/>
        <w:numPr>
          <w:ilvl w:val="0"/>
          <w:numId w:val="13"/>
        </w:numPr>
        <w:rPr>
          <w:rFonts w:eastAsia="Helvetica" w:hAnsi="Helvetica" w:cs="Helvetica"/>
        </w:rPr>
      </w:pPr>
      <w:r>
        <w:t>Welcome, Call to Order, Territorial Acknowledgement</w:t>
      </w:r>
    </w:p>
    <w:p w14:paraId="69F505CE" w14:textId="77777777" w:rsidR="00B84FF2" w:rsidRDefault="00E720D4" w:rsidP="00B84FF2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>Meeting called to Order by Kamloops Branch President Kathryne Cunningham at 6:50</w:t>
      </w:r>
      <w:r w:rsidR="007A36CE">
        <w:t>pm</w:t>
      </w:r>
    </w:p>
    <w:p w14:paraId="4BAEFDE3" w14:textId="77777777" w:rsidR="00B84FF2" w:rsidRDefault="00B84FF2" w:rsidP="00B84FF2">
      <w:pPr>
        <w:pStyle w:val="Body"/>
        <w:ind w:left="720"/>
        <w:rPr>
          <w:rFonts w:eastAsia="Helvetica" w:hAnsi="Helvetica" w:cs="Helvetica"/>
        </w:rPr>
      </w:pPr>
    </w:p>
    <w:p w14:paraId="751E878B" w14:textId="77EC9F7A" w:rsidR="00204E3C" w:rsidRPr="00B84FF2" w:rsidRDefault="00E720D4" w:rsidP="00B84FF2">
      <w:pPr>
        <w:pStyle w:val="Body"/>
        <w:numPr>
          <w:ilvl w:val="0"/>
          <w:numId w:val="13"/>
        </w:numPr>
        <w:rPr>
          <w:rFonts w:eastAsia="Helvetica" w:hAnsi="Helvetica" w:cs="Helvetica"/>
        </w:rPr>
      </w:pPr>
      <w:r>
        <w:t>Housekeeping Items</w:t>
      </w:r>
    </w:p>
    <w:p w14:paraId="2F42DE8A" w14:textId="77777777" w:rsidR="00204E3C" w:rsidRDefault="00204E3C">
      <w:pPr>
        <w:pStyle w:val="Body"/>
      </w:pPr>
    </w:p>
    <w:p w14:paraId="336019BE" w14:textId="4E573792" w:rsidR="00204E3C" w:rsidRDefault="00E720D4" w:rsidP="00B84FF2">
      <w:pPr>
        <w:pStyle w:val="Body"/>
        <w:numPr>
          <w:ilvl w:val="0"/>
          <w:numId w:val="13"/>
        </w:numPr>
      </w:pPr>
      <w:r>
        <w:t>Confirmation of Quorum and Approval of Agenda</w:t>
      </w:r>
    </w:p>
    <w:p w14:paraId="08C85E0D" w14:textId="77777777" w:rsidR="00204E3C" w:rsidRDefault="00E720D4" w:rsidP="00FB34B8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>Quorum was confirmed to be met with more than 10% of the membership present</w:t>
      </w:r>
    </w:p>
    <w:p w14:paraId="09CCCBE7" w14:textId="77777777" w:rsidR="00204E3C" w:rsidRDefault="00E720D4" w:rsidP="00FB34B8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>Motion to approve the Agenda by Kathryne Cunningham</w:t>
      </w:r>
    </w:p>
    <w:p w14:paraId="10B712B8" w14:textId="77777777" w:rsidR="00204E3C" w:rsidRDefault="00E720D4" w:rsidP="00FB34B8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>Seconded by Kalin Johnston</w:t>
      </w:r>
    </w:p>
    <w:p w14:paraId="5A55E05A" w14:textId="72D2E6FE" w:rsidR="00204E3C" w:rsidRDefault="00E720D4" w:rsidP="00FB34B8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>Motion carried by vote of the membership</w:t>
      </w:r>
      <w:r w:rsidR="00A06F1C">
        <w:br/>
      </w:r>
    </w:p>
    <w:p w14:paraId="2B8CCFC9" w14:textId="77777777" w:rsidR="00204E3C" w:rsidRDefault="00E720D4" w:rsidP="00B84FF2">
      <w:pPr>
        <w:pStyle w:val="Body"/>
        <w:numPr>
          <w:ilvl w:val="0"/>
          <w:numId w:val="13"/>
        </w:numPr>
        <w:rPr>
          <w:rFonts w:eastAsia="Helvetica" w:hAnsi="Helvetica" w:cs="Helvetica"/>
        </w:rPr>
      </w:pPr>
      <w:r>
        <w:t>Approval of Minutes from 2021 Branch AGM</w:t>
      </w:r>
    </w:p>
    <w:p w14:paraId="540C2BDC" w14:textId="77777777" w:rsidR="00204E3C" w:rsidRDefault="00E720D4" w:rsidP="00B84FF2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>Motion to adopt minutes by Adam Courtney</w:t>
      </w:r>
    </w:p>
    <w:p w14:paraId="71FB6897" w14:textId="77777777" w:rsidR="00204E3C" w:rsidRDefault="00E720D4" w:rsidP="00B84FF2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>Seconded by Sarah Pederson</w:t>
      </w:r>
    </w:p>
    <w:p w14:paraId="6B824269" w14:textId="77777777" w:rsidR="004F7224" w:rsidRPr="00A06F1C" w:rsidRDefault="00E720D4" w:rsidP="00B84FF2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 xml:space="preserve">Motion carried by vote of the membership </w:t>
      </w:r>
    </w:p>
    <w:p w14:paraId="02B06B44" w14:textId="77777777" w:rsidR="00A06F1C" w:rsidRPr="004F7224" w:rsidRDefault="00A06F1C" w:rsidP="00A06F1C">
      <w:pPr>
        <w:pStyle w:val="Body"/>
        <w:ind w:left="720"/>
        <w:rPr>
          <w:rFonts w:eastAsia="Helvetica" w:hAnsi="Helvetica" w:cs="Helvetica"/>
        </w:rPr>
      </w:pPr>
    </w:p>
    <w:p w14:paraId="54E8689B" w14:textId="3B9624CF" w:rsidR="00204E3C" w:rsidRDefault="00E720D4" w:rsidP="00B84FF2">
      <w:pPr>
        <w:pStyle w:val="Body"/>
        <w:numPr>
          <w:ilvl w:val="0"/>
          <w:numId w:val="13"/>
        </w:numPr>
        <w:rPr>
          <w:rFonts w:eastAsia="Helvetica" w:hAnsi="Helvetica" w:cs="Helvetica"/>
        </w:rPr>
      </w:pPr>
      <w:r>
        <w:t>202</w:t>
      </w:r>
      <w:r w:rsidR="000C7A14">
        <w:t>2</w:t>
      </w:r>
      <w:r>
        <w:t xml:space="preserve"> Provincial Report</w:t>
      </w:r>
      <w:r w:rsidR="000C7A14">
        <w:t>s</w:t>
      </w:r>
    </w:p>
    <w:p w14:paraId="7301F6F8" w14:textId="77777777" w:rsidR="00204E3C" w:rsidRDefault="00204E3C" w:rsidP="008C2C5E">
      <w:pPr>
        <w:pStyle w:val="Body"/>
        <w:ind w:left="720"/>
        <w:rPr>
          <w:rFonts w:eastAsia="Helvetica" w:hAnsi="Helvetica" w:cs="Helvetica"/>
        </w:rPr>
      </w:pPr>
    </w:p>
    <w:p w14:paraId="2D6C812E" w14:textId="154DAF97" w:rsidR="00204E3C" w:rsidRDefault="00F55CA4" w:rsidP="00FB34B8">
      <w:pPr>
        <w:pStyle w:val="Body"/>
        <w:numPr>
          <w:ilvl w:val="1"/>
          <w:numId w:val="13"/>
        </w:numPr>
      </w:pPr>
      <w:r>
        <w:rPr>
          <w:lang w:val="fr-FR"/>
        </w:rPr>
        <w:t xml:space="preserve">Report by </w:t>
      </w:r>
      <w:r w:rsidR="00E720D4">
        <w:rPr>
          <w:lang w:val="fr-FR"/>
        </w:rPr>
        <w:t>CEO / Registrar JP Ellison</w:t>
      </w:r>
    </w:p>
    <w:p w14:paraId="36A48991" w14:textId="77777777" w:rsidR="00204E3C" w:rsidRDefault="00E720D4" w:rsidP="00FB34B8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 xml:space="preserve">2023 BCIA AGM to be held in </w:t>
      </w:r>
      <w:proofErr w:type="spellStart"/>
      <w:r>
        <w:t>Kamloop</w:t>
      </w:r>
      <w:proofErr w:type="spellEnd"/>
    </w:p>
    <w:p w14:paraId="613E60EE" w14:textId="77777777" w:rsidR="00204E3C" w:rsidRPr="00A06F1C" w:rsidRDefault="00E720D4" w:rsidP="00EF299A">
      <w:pPr>
        <w:pStyle w:val="Body"/>
        <w:numPr>
          <w:ilvl w:val="3"/>
          <w:numId w:val="13"/>
        </w:numPr>
        <w:rPr>
          <w:rFonts w:eastAsia="Helvetica" w:hAnsi="Helvetica" w:cs="Helvetica"/>
        </w:rPr>
      </w:pPr>
      <w:r>
        <w:t>Formal Save the Date to be sent soon</w:t>
      </w:r>
    </w:p>
    <w:p w14:paraId="09076A28" w14:textId="77777777" w:rsidR="00A06F1C" w:rsidRDefault="00A06F1C" w:rsidP="00A06F1C">
      <w:pPr>
        <w:pStyle w:val="Body"/>
        <w:ind w:left="1440"/>
        <w:rPr>
          <w:rFonts w:eastAsia="Helvetica" w:hAnsi="Helvetica" w:cs="Helvetica"/>
        </w:rPr>
      </w:pPr>
    </w:p>
    <w:p w14:paraId="311981D3" w14:textId="1AD967A0" w:rsidR="00204E3C" w:rsidRDefault="00A060FA" w:rsidP="00EF299A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>JP d</w:t>
      </w:r>
      <w:r w:rsidR="00E720D4">
        <w:t xml:space="preserve">elivered presentation on Reserved </w:t>
      </w:r>
      <w:r w:rsidR="00A82882">
        <w:t>P</w:t>
      </w:r>
      <w:r w:rsidR="00E720D4">
        <w:t>ractice</w:t>
      </w:r>
    </w:p>
    <w:p w14:paraId="3A963CB1" w14:textId="66CA95D4" w:rsidR="00204E3C" w:rsidRPr="00A82882" w:rsidRDefault="00EF299A" w:rsidP="00781BFC">
      <w:pPr>
        <w:pStyle w:val="Body"/>
        <w:numPr>
          <w:ilvl w:val="3"/>
          <w:numId w:val="13"/>
        </w:numPr>
        <w:rPr>
          <w:rFonts w:eastAsia="Helvetica" w:hAnsi="Helvetica" w:cs="Helvetica"/>
        </w:rPr>
      </w:pPr>
      <w:r>
        <w:t xml:space="preserve">Highlighted that </w:t>
      </w:r>
      <w:r w:rsidR="00E720D4">
        <w:t xml:space="preserve">BCIA Council will now be called </w:t>
      </w:r>
      <w:r w:rsidR="00E720D4">
        <w:rPr>
          <w:rFonts w:ascii="Arial Unicode MS" w:hAnsi="Helvetica"/>
        </w:rPr>
        <w:t>“</w:t>
      </w:r>
      <w:r w:rsidR="00E720D4">
        <w:t>Board of Directors</w:t>
      </w:r>
      <w:r w:rsidR="00E720D4">
        <w:rPr>
          <w:rFonts w:ascii="Arial Unicode MS" w:hAnsi="Helvetica"/>
        </w:rPr>
        <w:t>”</w:t>
      </w:r>
    </w:p>
    <w:p w14:paraId="5B6DF4C0" w14:textId="1EBC21CA" w:rsidR="00A82882" w:rsidRPr="00A82882" w:rsidRDefault="00A82882" w:rsidP="00781BFC">
      <w:pPr>
        <w:pStyle w:val="Body"/>
        <w:numPr>
          <w:ilvl w:val="3"/>
          <w:numId w:val="13"/>
        </w:numPr>
        <w:rPr>
          <w:rFonts w:eastAsia="Helvetica" w:hAnsi="Helvetica" w:cs="Helvetica"/>
        </w:rPr>
      </w:pPr>
      <w:r>
        <w:rPr>
          <w:rFonts w:ascii="Arial Unicode MS" w:hAnsi="Helvetica"/>
        </w:rPr>
        <w:t>Resolution process is in place to address overlaps between professional associations (ex: Contaminated Sites Approved Professionals)</w:t>
      </w:r>
    </w:p>
    <w:p w14:paraId="013F387E" w14:textId="1B6FE77D" w:rsidR="00A82882" w:rsidRPr="00822D50" w:rsidRDefault="00A82882" w:rsidP="00781BFC">
      <w:pPr>
        <w:pStyle w:val="Body"/>
        <w:numPr>
          <w:ilvl w:val="3"/>
          <w:numId w:val="13"/>
        </w:numPr>
        <w:rPr>
          <w:rFonts w:eastAsia="Helvetica" w:hAnsi="Helvetica" w:cs="Helvetica"/>
        </w:rPr>
      </w:pPr>
      <w:r>
        <w:rPr>
          <w:rFonts w:ascii="Arial Unicode MS" w:hAnsi="Helvetica"/>
        </w:rPr>
        <w:t>Disc</w:t>
      </w:r>
      <w:r w:rsidR="00024214">
        <w:rPr>
          <w:rFonts w:ascii="Arial Unicode MS" w:hAnsi="Helvetica"/>
        </w:rPr>
        <w:t xml:space="preserve">ussion on Alignment vs. Intersection </w:t>
      </w:r>
    </w:p>
    <w:p w14:paraId="69DBC32B" w14:textId="77777777" w:rsidR="00822D50" w:rsidRDefault="00822D50" w:rsidP="00781BFC">
      <w:pPr>
        <w:pStyle w:val="Body"/>
        <w:ind w:left="1440"/>
        <w:rPr>
          <w:rFonts w:eastAsia="Helvetica" w:hAnsi="Helvetica" w:cs="Helvetica"/>
        </w:rPr>
      </w:pPr>
    </w:p>
    <w:p w14:paraId="30A31F41" w14:textId="73F65800" w:rsidR="00204E3C" w:rsidRDefault="00EF299A" w:rsidP="00EF299A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 xml:space="preserve">Discussion on </w:t>
      </w:r>
      <w:r w:rsidR="00E720D4">
        <w:t>Areas of Practice</w:t>
      </w:r>
    </w:p>
    <w:p w14:paraId="7CF2C8FE" w14:textId="77777777" w:rsidR="00204E3C" w:rsidRDefault="00E720D4" w:rsidP="00EF299A">
      <w:pPr>
        <w:pStyle w:val="Body"/>
        <w:numPr>
          <w:ilvl w:val="3"/>
          <w:numId w:val="13"/>
        </w:numPr>
        <w:rPr>
          <w:rFonts w:eastAsia="Helvetica" w:hAnsi="Helvetica" w:cs="Helvetica"/>
        </w:rPr>
      </w:pPr>
      <w:r>
        <w:t>Updated to have 12 areas of practice</w:t>
      </w:r>
    </w:p>
    <w:p w14:paraId="0915A3F3" w14:textId="7613786B" w:rsidR="00204E3C" w:rsidRDefault="00E720D4" w:rsidP="00EF299A">
      <w:pPr>
        <w:pStyle w:val="Body"/>
        <w:numPr>
          <w:ilvl w:val="3"/>
          <w:numId w:val="13"/>
        </w:numPr>
        <w:rPr>
          <w:rFonts w:eastAsia="Helvetica" w:hAnsi="Helvetica" w:cs="Helvetica"/>
        </w:rPr>
      </w:pPr>
      <w:r>
        <w:t xml:space="preserve">BCIA members need to declare their competency in </w:t>
      </w:r>
      <w:r w:rsidR="006A7F91">
        <w:t>one</w:t>
      </w:r>
      <w:r>
        <w:t xml:space="preserve"> or more areas of practice (new requirement)</w:t>
      </w:r>
    </w:p>
    <w:p w14:paraId="1E3F5581" w14:textId="77777777" w:rsidR="00204E3C" w:rsidRPr="00822D50" w:rsidRDefault="00E720D4" w:rsidP="00EF299A">
      <w:pPr>
        <w:pStyle w:val="Body"/>
        <w:numPr>
          <w:ilvl w:val="3"/>
          <w:numId w:val="13"/>
        </w:numPr>
        <w:rPr>
          <w:rFonts w:eastAsia="Helvetica" w:hAnsi="Helvetica" w:cs="Helvetica"/>
        </w:rPr>
      </w:pPr>
      <w:r>
        <w:t>Some areas of practice are exclusive to Agrologists, some are shared with other professional associations</w:t>
      </w:r>
    </w:p>
    <w:p w14:paraId="29065C29" w14:textId="77777777" w:rsidR="00822D50" w:rsidRDefault="00822D50" w:rsidP="00822D50">
      <w:pPr>
        <w:pStyle w:val="Body"/>
        <w:ind w:left="1440"/>
        <w:rPr>
          <w:rFonts w:eastAsia="Helvetica" w:hAnsi="Helvetica" w:cs="Helvetica"/>
        </w:rPr>
      </w:pPr>
    </w:p>
    <w:p w14:paraId="7EC0007D" w14:textId="51E83B39" w:rsidR="00204E3C" w:rsidRDefault="00EF299A" w:rsidP="00EF299A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 xml:space="preserve">Introduced </w:t>
      </w:r>
      <w:r w:rsidR="00E720D4">
        <w:t>New Limited License Agrologist (</w:t>
      </w:r>
      <w:proofErr w:type="spellStart"/>
      <w:r w:rsidR="00E720D4">
        <w:t>LLAg</w:t>
      </w:r>
      <w:proofErr w:type="spellEnd"/>
      <w:r w:rsidR="00E720D4">
        <w:t>) designation</w:t>
      </w:r>
    </w:p>
    <w:p w14:paraId="26907DF0" w14:textId="77777777" w:rsidR="006D1EC3" w:rsidRPr="006D1EC3" w:rsidRDefault="00E720D4" w:rsidP="00532E4D">
      <w:pPr>
        <w:pStyle w:val="Body"/>
        <w:numPr>
          <w:ilvl w:val="3"/>
          <w:numId w:val="13"/>
        </w:numPr>
        <w:rPr>
          <w:rFonts w:eastAsia="Helvetica" w:hAnsi="Helvetica" w:cs="Helvetica"/>
        </w:rPr>
      </w:pPr>
      <w:proofErr w:type="spellStart"/>
      <w:r>
        <w:t>LLAg</w:t>
      </w:r>
      <w:proofErr w:type="spellEnd"/>
      <w:r>
        <w:t xml:space="preserve"> introduced to bring those working in the profession of agrology, but who do not meet </w:t>
      </w:r>
      <w:proofErr w:type="spellStart"/>
      <w:r>
        <w:t>P.Ag</w:t>
      </w:r>
      <w:proofErr w:type="spellEnd"/>
      <w:r>
        <w:t xml:space="preserve">, </w:t>
      </w:r>
      <w:proofErr w:type="spellStart"/>
      <w:r>
        <w:t>A.Ag</w:t>
      </w:r>
      <w:proofErr w:type="spellEnd"/>
      <w:r>
        <w:t xml:space="preserve">, </w:t>
      </w:r>
      <w:proofErr w:type="spellStart"/>
      <w:r>
        <w:t>A.Tag</w:t>
      </w:r>
      <w:proofErr w:type="spellEnd"/>
      <w:r>
        <w:t xml:space="preserve"> or </w:t>
      </w:r>
      <w:proofErr w:type="spellStart"/>
      <w:r>
        <w:t>T.Ag</w:t>
      </w:r>
      <w:proofErr w:type="spellEnd"/>
      <w:r>
        <w:t xml:space="preserve"> eligibility requirements, into BCIA under legislation</w:t>
      </w:r>
    </w:p>
    <w:p w14:paraId="00E2473F" w14:textId="1C5C936D" w:rsidR="00532E4D" w:rsidRDefault="00532E4D" w:rsidP="00532E4D">
      <w:pPr>
        <w:pStyle w:val="Body"/>
        <w:numPr>
          <w:ilvl w:val="3"/>
          <w:numId w:val="13"/>
        </w:numPr>
        <w:rPr>
          <w:rFonts w:eastAsia="Helvetica" w:hAnsi="Helvetica" w:cs="Helvetica"/>
        </w:rPr>
      </w:pPr>
      <w:r>
        <w:t xml:space="preserve">Exemptions for requiring </w:t>
      </w:r>
      <w:proofErr w:type="spellStart"/>
      <w:r>
        <w:t>LLAg</w:t>
      </w:r>
      <w:proofErr w:type="spellEnd"/>
      <w:r>
        <w:t xml:space="preserve"> include: </w:t>
      </w:r>
    </w:p>
    <w:p w14:paraId="03D3FE94" w14:textId="77777777" w:rsidR="00532E4D" w:rsidRDefault="00532E4D" w:rsidP="00532E4D">
      <w:pPr>
        <w:pStyle w:val="Body"/>
        <w:numPr>
          <w:ilvl w:val="4"/>
          <w:numId w:val="13"/>
        </w:numPr>
        <w:rPr>
          <w:rFonts w:eastAsia="Helvetica" w:hAnsi="Helvetica" w:cs="Helvetica"/>
        </w:rPr>
      </w:pPr>
      <w:r>
        <w:lastRenderedPageBreak/>
        <w:t>Farming Exemption (practice agrology on own land without registering)</w:t>
      </w:r>
    </w:p>
    <w:p w14:paraId="76DA1A34" w14:textId="77777777" w:rsidR="00532E4D" w:rsidRDefault="00532E4D" w:rsidP="00532E4D">
      <w:pPr>
        <w:pStyle w:val="Body"/>
        <w:numPr>
          <w:ilvl w:val="5"/>
          <w:numId w:val="13"/>
        </w:numPr>
        <w:rPr>
          <w:rFonts w:eastAsia="Helvetica" w:hAnsi="Helvetica" w:cs="Helvetica"/>
        </w:rPr>
      </w:pPr>
      <w:r>
        <w:rPr>
          <w:rFonts w:ascii="Arial Unicode MS" w:hAnsi="Helvetica"/>
        </w:rPr>
        <w:t>“</w:t>
      </w:r>
      <w:r>
        <w:t>Own Land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>
        <w:t>includes leased land</w:t>
      </w:r>
    </w:p>
    <w:p w14:paraId="282C2932" w14:textId="77777777" w:rsidR="00532E4D" w:rsidRDefault="00532E4D" w:rsidP="00532E4D">
      <w:pPr>
        <w:pStyle w:val="Body"/>
        <w:numPr>
          <w:ilvl w:val="4"/>
          <w:numId w:val="13"/>
        </w:numPr>
        <w:rPr>
          <w:rFonts w:eastAsia="Helvetica" w:hAnsi="Helvetica" w:cs="Helvetica"/>
        </w:rPr>
      </w:pPr>
      <w:r>
        <w:t>Undergraduate student workers</w:t>
      </w:r>
    </w:p>
    <w:p w14:paraId="26DFB851" w14:textId="405CC003" w:rsidR="00204E3C" w:rsidRPr="00822D50" w:rsidRDefault="00532E4D" w:rsidP="00822D50">
      <w:pPr>
        <w:pStyle w:val="Body"/>
        <w:numPr>
          <w:ilvl w:val="4"/>
          <w:numId w:val="13"/>
        </w:numPr>
        <w:rPr>
          <w:rFonts w:eastAsia="Helvetica" w:hAnsi="Helvetica" w:cs="Helvetica"/>
        </w:rPr>
      </w:pPr>
      <w:r>
        <w:t xml:space="preserve">Selling products on advice of practicing registrant. </w:t>
      </w:r>
    </w:p>
    <w:p w14:paraId="6FAECD78" w14:textId="58700F5F" w:rsidR="00204E3C" w:rsidRDefault="00E720D4" w:rsidP="00AE31BE">
      <w:pPr>
        <w:pStyle w:val="Body"/>
        <w:numPr>
          <w:ilvl w:val="3"/>
          <w:numId w:val="13"/>
        </w:numPr>
        <w:rPr>
          <w:rFonts w:eastAsia="Helvetica" w:hAnsi="Helvetica" w:cs="Helvetica"/>
        </w:rPr>
      </w:pPr>
      <w:r>
        <w:t>JP provided an overview of how to report those practicing agrology outside of BCIA to BCIA</w:t>
      </w:r>
    </w:p>
    <w:p w14:paraId="200D70D4" w14:textId="1774BA0D" w:rsidR="00204E3C" w:rsidRPr="0065483A" w:rsidRDefault="00E720D4" w:rsidP="00AE31BE">
      <w:pPr>
        <w:pStyle w:val="Body"/>
        <w:numPr>
          <w:ilvl w:val="3"/>
          <w:numId w:val="13"/>
        </w:numPr>
        <w:rPr>
          <w:color w:val="auto"/>
        </w:rPr>
      </w:pPr>
      <w:r w:rsidRPr="0065483A">
        <w:rPr>
          <w:color w:val="auto"/>
        </w:rPr>
        <w:t xml:space="preserve">Question on </w:t>
      </w:r>
      <w:r w:rsidR="00643181" w:rsidRPr="0065483A">
        <w:rPr>
          <w:color w:val="auto"/>
        </w:rPr>
        <w:t>Statutory</w:t>
      </w:r>
      <w:r w:rsidRPr="0065483A">
        <w:rPr>
          <w:color w:val="auto"/>
        </w:rPr>
        <w:t xml:space="preserve"> Decision Makers (SDM) &amp; </w:t>
      </w:r>
      <w:proofErr w:type="spellStart"/>
      <w:r w:rsidRPr="0065483A">
        <w:rPr>
          <w:color w:val="auto"/>
        </w:rPr>
        <w:t>LLAg</w:t>
      </w:r>
      <w:proofErr w:type="spellEnd"/>
      <w:r w:rsidRPr="0065483A">
        <w:rPr>
          <w:color w:val="auto"/>
        </w:rPr>
        <w:t xml:space="preserve"> designation</w:t>
      </w:r>
      <w:r w:rsidR="00643181">
        <w:rPr>
          <w:color w:val="auto"/>
        </w:rPr>
        <w:t>.</w:t>
      </w:r>
      <w:r w:rsidRPr="0065483A">
        <w:rPr>
          <w:color w:val="auto"/>
        </w:rPr>
        <w:t xml:space="preserve"> </w:t>
      </w:r>
      <w:r w:rsidR="00643181">
        <w:rPr>
          <w:color w:val="auto"/>
        </w:rPr>
        <w:br/>
      </w:r>
      <w:r w:rsidRPr="0065483A">
        <w:rPr>
          <w:color w:val="auto"/>
        </w:rPr>
        <w:t>Answer: SDM</w:t>
      </w:r>
      <w:r w:rsidRPr="0065483A">
        <w:rPr>
          <w:rFonts w:hAnsi="Helvetica"/>
          <w:color w:val="auto"/>
        </w:rPr>
        <w:t>’</w:t>
      </w:r>
      <w:r w:rsidRPr="0065483A">
        <w:rPr>
          <w:color w:val="auto"/>
        </w:rPr>
        <w:t xml:space="preserve">s should have Professional Agrologist designation. </w:t>
      </w:r>
    </w:p>
    <w:p w14:paraId="3EAE2EC9" w14:textId="097F8A55" w:rsidR="00204E3C" w:rsidRPr="00822D50" w:rsidRDefault="00E720D4" w:rsidP="00AE31BE">
      <w:pPr>
        <w:pStyle w:val="Body"/>
        <w:numPr>
          <w:ilvl w:val="3"/>
          <w:numId w:val="13"/>
        </w:numPr>
        <w:rPr>
          <w:rFonts w:eastAsia="Helvetica" w:hAnsi="Helvetica" w:cs="Helvetica"/>
        </w:rPr>
      </w:pPr>
      <w:r>
        <w:t xml:space="preserve">Question on </w:t>
      </w:r>
      <w:r w:rsidR="00EF299A">
        <w:t>under implementation</w:t>
      </w:r>
      <w:r>
        <w:t xml:space="preserve"> pilot for Professional Employee Association (PEA). </w:t>
      </w:r>
      <w:r w:rsidR="00EF299A">
        <w:br/>
      </w:r>
      <w:r>
        <w:t xml:space="preserve">Answer: unclear what the levels of authority are between the BCIA designations. BCIA is looking to prepare written practice standards in next couple of years. </w:t>
      </w:r>
    </w:p>
    <w:p w14:paraId="2CD401A2" w14:textId="77777777" w:rsidR="00822D50" w:rsidRDefault="00822D50" w:rsidP="00822D50">
      <w:pPr>
        <w:pStyle w:val="Body"/>
        <w:ind w:left="1440"/>
        <w:rPr>
          <w:rFonts w:eastAsia="Helvetica" w:hAnsi="Helvetica" w:cs="Helvetica"/>
        </w:rPr>
      </w:pPr>
    </w:p>
    <w:p w14:paraId="20034966" w14:textId="15B242CF" w:rsidR="00204E3C" w:rsidRDefault="00AE31BE" w:rsidP="00AE31BE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 xml:space="preserve">Discussion on </w:t>
      </w:r>
      <w:r w:rsidR="00E720D4">
        <w:t>Indigenous Training Requirement</w:t>
      </w:r>
      <w:r>
        <w:t>s</w:t>
      </w:r>
    </w:p>
    <w:p w14:paraId="3923892D" w14:textId="77777777" w:rsidR="00204E3C" w:rsidRDefault="00E720D4" w:rsidP="006D1EC3">
      <w:pPr>
        <w:pStyle w:val="Body"/>
        <w:numPr>
          <w:ilvl w:val="3"/>
          <w:numId w:val="13"/>
        </w:numPr>
        <w:rPr>
          <w:rFonts w:eastAsia="Helvetica" w:hAnsi="Helvetica" w:cs="Helvetica"/>
        </w:rPr>
      </w:pPr>
      <w:r>
        <w:t>Deadline to complete is December 31 2022</w:t>
      </w:r>
    </w:p>
    <w:p w14:paraId="235242E4" w14:textId="77777777" w:rsidR="00204E3C" w:rsidRPr="00822D50" w:rsidRDefault="00E720D4" w:rsidP="006D1EC3">
      <w:pPr>
        <w:pStyle w:val="Body"/>
        <w:numPr>
          <w:ilvl w:val="3"/>
          <w:numId w:val="13"/>
        </w:numPr>
        <w:rPr>
          <w:rFonts w:eastAsia="Helvetica" w:hAnsi="Helvetica" w:cs="Helvetica"/>
        </w:rPr>
      </w:pPr>
      <w:r>
        <w:t>Any member in breach of requirement can be removed from registry</w:t>
      </w:r>
    </w:p>
    <w:p w14:paraId="6C8AEF87" w14:textId="77777777" w:rsidR="00822D50" w:rsidRDefault="00822D50" w:rsidP="00822D50">
      <w:pPr>
        <w:pStyle w:val="Body"/>
        <w:ind w:left="1440"/>
        <w:rPr>
          <w:rFonts w:eastAsia="Helvetica" w:hAnsi="Helvetica" w:cs="Helvetica"/>
        </w:rPr>
      </w:pPr>
    </w:p>
    <w:p w14:paraId="25DCD981" w14:textId="035B2170" w:rsidR="00204E3C" w:rsidRDefault="00E720D4" w:rsidP="00A72006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 xml:space="preserve">2023 </w:t>
      </w:r>
      <w:r w:rsidR="00126841">
        <w:t xml:space="preserve">BCIA </w:t>
      </w:r>
      <w:r>
        <w:t xml:space="preserve">Initiatives </w:t>
      </w:r>
      <w:r w:rsidR="00A72006">
        <w:t>(JP Ellison)</w:t>
      </w:r>
    </w:p>
    <w:p w14:paraId="2490F7F1" w14:textId="77777777" w:rsidR="00204E3C" w:rsidRDefault="00E720D4" w:rsidP="00B84FF2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>Written practice standards</w:t>
      </w:r>
    </w:p>
    <w:p w14:paraId="6884965D" w14:textId="319C90F2" w:rsidR="00204E3C" w:rsidRDefault="00A72006" w:rsidP="00B84FF2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>New c</w:t>
      </w:r>
      <w:r w:rsidR="00E720D4">
        <w:t xml:space="preserve">ompliance officer (1 new FTE for BCIA) to bring people into compliance with registration. </w:t>
      </w:r>
    </w:p>
    <w:p w14:paraId="4189685E" w14:textId="7B16255D" w:rsidR="00204E3C" w:rsidRDefault="00E720D4" w:rsidP="00B84FF2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 xml:space="preserve">Lease </w:t>
      </w:r>
      <w:r w:rsidR="00126841">
        <w:t>r</w:t>
      </w:r>
      <w:r>
        <w:t>enewal for BCIA headquarters offices</w:t>
      </w:r>
    </w:p>
    <w:p w14:paraId="4F75BE48" w14:textId="75D411B2" w:rsidR="00204E3C" w:rsidRDefault="00E720D4" w:rsidP="00B84FF2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 xml:space="preserve">Agrologist and </w:t>
      </w:r>
      <w:proofErr w:type="spellStart"/>
      <w:r>
        <w:t>Agrono</w:t>
      </w:r>
      <w:r w:rsidR="005B3BD0">
        <w:t>m</w:t>
      </w:r>
      <w:r>
        <w:t>e</w:t>
      </w:r>
      <w:proofErr w:type="spellEnd"/>
      <w:r>
        <w:t xml:space="preserve"> Canada (AAC) meeting in person</w:t>
      </w:r>
    </w:p>
    <w:p w14:paraId="7311ABB7" w14:textId="77777777" w:rsidR="00204E3C" w:rsidRDefault="00E720D4" w:rsidP="00B84FF2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>Strategic Plan (Draft in fall 2023, final in 2024)</w:t>
      </w:r>
    </w:p>
    <w:p w14:paraId="07F58A56" w14:textId="1BA44C9C" w:rsidR="00204E3C" w:rsidRDefault="00E720D4" w:rsidP="00B84FF2">
      <w:pPr>
        <w:pStyle w:val="Body"/>
        <w:numPr>
          <w:ilvl w:val="3"/>
          <w:numId w:val="13"/>
        </w:numPr>
        <w:rPr>
          <w:rFonts w:eastAsia="Helvetica" w:hAnsi="Helvetica" w:cs="Helvetica"/>
        </w:rPr>
      </w:pPr>
      <w:r>
        <w:t>To include Diversity and Inclusion essentials</w:t>
      </w:r>
      <w:r w:rsidR="00126841">
        <w:br/>
      </w:r>
    </w:p>
    <w:p w14:paraId="5DA4ED11" w14:textId="77777777" w:rsidR="00204E3C" w:rsidRDefault="00204E3C">
      <w:pPr>
        <w:pStyle w:val="Body"/>
      </w:pPr>
    </w:p>
    <w:p w14:paraId="1B279C77" w14:textId="175A7F2F" w:rsidR="00204E3C" w:rsidRDefault="00E720D4" w:rsidP="00B84FF2">
      <w:pPr>
        <w:pStyle w:val="Body"/>
        <w:numPr>
          <w:ilvl w:val="0"/>
          <w:numId w:val="13"/>
        </w:numPr>
      </w:pPr>
      <w:r>
        <w:t>2022 Branch Executive Reports</w:t>
      </w:r>
    </w:p>
    <w:p w14:paraId="59AA3B4C" w14:textId="6951F0AF" w:rsidR="00204E3C" w:rsidRDefault="00E720D4" w:rsidP="00A76F7E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>President</w:t>
      </w:r>
      <w:r>
        <w:rPr>
          <w:rFonts w:ascii="Arial Unicode MS" w:hAnsi="Helvetica"/>
          <w:lang w:val="fr-FR"/>
        </w:rPr>
        <w:t>’</w:t>
      </w:r>
      <w:r>
        <w:t xml:space="preserve">s Report </w:t>
      </w:r>
      <w:r w:rsidR="0062532E">
        <w:t>d</w:t>
      </w:r>
      <w:r>
        <w:t>elivered by Kathryne Cunningham</w:t>
      </w:r>
    </w:p>
    <w:p w14:paraId="72B1CA0B" w14:textId="3660B0D3" w:rsidR="00204E3C" w:rsidRDefault="00E720D4" w:rsidP="00A76F7E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>Kathryne summarized the President</w:t>
      </w:r>
      <w:r>
        <w:rPr>
          <w:rFonts w:ascii="Arial Unicode MS" w:hAnsi="Helvetica"/>
          <w:lang w:val="fr-FR"/>
        </w:rPr>
        <w:t>’</w:t>
      </w:r>
      <w:r>
        <w:rPr>
          <w:lang w:val="da-DK"/>
        </w:rPr>
        <w:t>s report for 202</w:t>
      </w:r>
      <w:r>
        <w:t>2 (attached)</w:t>
      </w:r>
      <w:r w:rsidR="00712546">
        <w:br/>
      </w:r>
    </w:p>
    <w:p w14:paraId="29A0F65E" w14:textId="5C6E5A12" w:rsidR="00204E3C" w:rsidRDefault="00E720D4" w:rsidP="00A76F7E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rPr>
          <w:lang w:val="nl-NL"/>
        </w:rPr>
        <w:t>A. Ag Coordinator</w:t>
      </w:r>
      <w:r>
        <w:rPr>
          <w:rFonts w:ascii="Arial Unicode MS" w:hAnsi="Helvetica"/>
          <w:lang w:val="fr-FR"/>
        </w:rPr>
        <w:t>’</w:t>
      </w:r>
      <w:r>
        <w:t>s Repor</w:t>
      </w:r>
      <w:r w:rsidR="0062532E">
        <w:t>t</w:t>
      </w:r>
      <w:r>
        <w:t xml:space="preserve"> delivered by Kathryne Cunningham</w:t>
      </w:r>
    </w:p>
    <w:p w14:paraId="1F183D0E" w14:textId="77777777" w:rsidR="00204E3C" w:rsidRDefault="00E720D4" w:rsidP="00A76F7E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>Kathryne summarized the A. Ag Coordinator</w:t>
      </w:r>
      <w:r>
        <w:rPr>
          <w:rFonts w:ascii="Arial Unicode MS" w:hAnsi="Helvetica"/>
          <w:lang w:val="fr-FR"/>
        </w:rPr>
        <w:t>’</w:t>
      </w:r>
      <w:r>
        <w:t>s Report from 2022 (attached)</w:t>
      </w:r>
    </w:p>
    <w:p w14:paraId="7FEB11CE" w14:textId="77777777" w:rsidR="00204E3C" w:rsidRDefault="00E720D4" w:rsidP="00A76F7E">
      <w:pPr>
        <w:pStyle w:val="Body"/>
        <w:numPr>
          <w:ilvl w:val="3"/>
          <w:numId w:val="13"/>
        </w:numPr>
        <w:rPr>
          <w:rFonts w:eastAsia="Helvetica" w:hAnsi="Helvetica" w:cs="Helvetica"/>
        </w:rPr>
      </w:pPr>
      <w:r>
        <w:t>Total articling members: 23</w:t>
      </w:r>
    </w:p>
    <w:p w14:paraId="7817163A" w14:textId="77777777" w:rsidR="00204E3C" w:rsidRPr="005B3BD0" w:rsidRDefault="00E720D4" w:rsidP="00A76F7E">
      <w:pPr>
        <w:pStyle w:val="Body"/>
        <w:numPr>
          <w:ilvl w:val="3"/>
          <w:numId w:val="13"/>
        </w:numPr>
        <w:rPr>
          <w:rFonts w:eastAsia="Helvetica" w:hAnsi="Helvetica" w:cs="Helvetica"/>
        </w:rPr>
      </w:pPr>
      <w:r w:rsidRPr="005B3BD0">
        <w:t>New articling members since last AGM: 7</w:t>
      </w:r>
    </w:p>
    <w:p w14:paraId="28BC9BCB" w14:textId="0313128D" w:rsidR="00204E3C" w:rsidRPr="005B3BD0" w:rsidRDefault="00E720D4" w:rsidP="00A76F7E">
      <w:pPr>
        <w:pStyle w:val="Body"/>
        <w:numPr>
          <w:ilvl w:val="3"/>
          <w:numId w:val="13"/>
        </w:numPr>
        <w:rPr>
          <w:rFonts w:eastAsia="Helvetica" w:hAnsi="Helvetica" w:cs="Helvetica"/>
        </w:rPr>
      </w:pPr>
      <w:r w:rsidRPr="005B3BD0">
        <w:t>Total student members:</w:t>
      </w:r>
      <w:r w:rsidR="006F5D0B" w:rsidRPr="005B3BD0">
        <w:t xml:space="preserve"> 17</w:t>
      </w:r>
    </w:p>
    <w:p w14:paraId="66B183CD" w14:textId="68328A71" w:rsidR="00204E3C" w:rsidRPr="005B3BD0" w:rsidRDefault="00E720D4" w:rsidP="00A76F7E">
      <w:pPr>
        <w:pStyle w:val="Body"/>
        <w:numPr>
          <w:ilvl w:val="3"/>
          <w:numId w:val="13"/>
        </w:numPr>
        <w:rPr>
          <w:rFonts w:eastAsia="Helvetica" w:hAnsi="Helvetica" w:cs="Helvetica"/>
        </w:rPr>
      </w:pPr>
      <w:r w:rsidRPr="005B3BD0">
        <w:t xml:space="preserve">Total new student members since last AGM: </w:t>
      </w:r>
      <w:r w:rsidR="006F5D0B" w:rsidRPr="005B3BD0">
        <w:t>12</w:t>
      </w:r>
    </w:p>
    <w:p w14:paraId="431A2D22" w14:textId="366C6E7D" w:rsidR="00204E3C" w:rsidRDefault="00E720D4" w:rsidP="00A76F7E">
      <w:pPr>
        <w:pStyle w:val="Body"/>
        <w:numPr>
          <w:ilvl w:val="3"/>
          <w:numId w:val="13"/>
        </w:numPr>
        <w:rPr>
          <w:rFonts w:eastAsia="Helvetica" w:hAnsi="Helvetica" w:cs="Helvetica"/>
        </w:rPr>
      </w:pPr>
      <w:r>
        <w:t xml:space="preserve">Total new P. </w:t>
      </w:r>
      <w:proofErr w:type="spellStart"/>
      <w:r>
        <w:t>Ags</w:t>
      </w:r>
      <w:proofErr w:type="spellEnd"/>
      <w:r>
        <w:t xml:space="preserve"> since last AGM: 7</w:t>
      </w:r>
      <w:r w:rsidR="00712546">
        <w:br/>
      </w:r>
    </w:p>
    <w:p w14:paraId="5E424D23" w14:textId="77777777" w:rsidR="00204E3C" w:rsidRDefault="00E720D4" w:rsidP="00A76F7E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>Professional Development Coordinator</w:t>
      </w:r>
      <w:r>
        <w:rPr>
          <w:rFonts w:ascii="Arial Unicode MS" w:hAnsi="Helvetica"/>
          <w:lang w:val="fr-FR"/>
        </w:rPr>
        <w:t>’</w:t>
      </w:r>
      <w:r>
        <w:t>s Report delivered by Cory Davis</w:t>
      </w:r>
    </w:p>
    <w:p w14:paraId="3096251D" w14:textId="77777777" w:rsidR="00204E3C" w:rsidRDefault="00E720D4" w:rsidP="00A76F7E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>Cory summarized the PD Coordinator</w:t>
      </w:r>
      <w:r>
        <w:rPr>
          <w:rFonts w:ascii="Arial Unicode MS" w:hAnsi="Helvetica"/>
          <w:lang w:val="fr-FR"/>
        </w:rPr>
        <w:t>’</w:t>
      </w:r>
      <w:r>
        <w:rPr>
          <w:lang w:val="da-DK"/>
        </w:rPr>
        <w:t>s report for 202</w:t>
      </w:r>
      <w:r>
        <w:t>2 (attached)</w:t>
      </w:r>
    </w:p>
    <w:p w14:paraId="0B1A8482" w14:textId="78D77119" w:rsidR="00204E3C" w:rsidRDefault="00A76F7E" w:rsidP="00A76F7E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>Cory invited</w:t>
      </w:r>
      <w:r w:rsidR="00E720D4">
        <w:t xml:space="preserve"> membership to propose new PD ideas to Kamloops Branch Executive for next year</w:t>
      </w:r>
      <w:r w:rsidR="00712546">
        <w:br/>
      </w:r>
    </w:p>
    <w:p w14:paraId="135A20D5" w14:textId="77777777" w:rsidR="00204E3C" w:rsidRDefault="00E720D4" w:rsidP="00A76F7E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>Treasurer</w:t>
      </w:r>
      <w:r>
        <w:rPr>
          <w:rFonts w:ascii="Arial Unicode MS" w:hAnsi="Helvetica"/>
          <w:lang w:val="fr-FR"/>
        </w:rPr>
        <w:t>’</w:t>
      </w:r>
      <w:r>
        <w:t>s Report delivered by Faith Manke</w:t>
      </w:r>
    </w:p>
    <w:p w14:paraId="03AA484D" w14:textId="77777777" w:rsidR="00204E3C" w:rsidRDefault="00E720D4" w:rsidP="00A76F7E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>Faith summarized the Treasurer</w:t>
      </w:r>
      <w:r>
        <w:rPr>
          <w:rFonts w:ascii="Arial Unicode MS" w:hAnsi="Helvetica"/>
          <w:lang w:val="fr-FR"/>
        </w:rPr>
        <w:t>’</w:t>
      </w:r>
      <w:r>
        <w:rPr>
          <w:lang w:val="da-DK"/>
        </w:rPr>
        <w:t>s Report for 202</w:t>
      </w:r>
      <w:r>
        <w:t>2 (attached)</w:t>
      </w:r>
    </w:p>
    <w:p w14:paraId="36A458F0" w14:textId="77777777" w:rsidR="00204E3C" w:rsidRDefault="00E720D4" w:rsidP="00A76F7E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 xml:space="preserve">3,000 from 2021 budget was used for 2022 AGM </w:t>
      </w:r>
    </w:p>
    <w:p w14:paraId="59F4B40C" w14:textId="5948970B" w:rsidR="00204E3C" w:rsidRDefault="00A76F7E" w:rsidP="00A76F7E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>There will be c</w:t>
      </w:r>
      <w:r w:rsidR="00E720D4">
        <w:t>arryover for 2023</w:t>
      </w:r>
    </w:p>
    <w:p w14:paraId="1BAC076E" w14:textId="77777777" w:rsidR="00204E3C" w:rsidRDefault="00204E3C">
      <w:pPr>
        <w:pStyle w:val="Body"/>
      </w:pPr>
    </w:p>
    <w:p w14:paraId="31A5BCFC" w14:textId="4A08341C" w:rsidR="00204E3C" w:rsidRDefault="00E720D4" w:rsidP="00B84FF2">
      <w:pPr>
        <w:pStyle w:val="Body"/>
        <w:numPr>
          <w:ilvl w:val="0"/>
          <w:numId w:val="13"/>
        </w:numPr>
      </w:pPr>
      <w:r>
        <w:t>Elections of New Executive Officers</w:t>
      </w:r>
    </w:p>
    <w:p w14:paraId="3E4FE7F6" w14:textId="77777777" w:rsidR="00204E3C" w:rsidRDefault="00E720D4" w:rsidP="00717278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>Nominations were solicited in advance</w:t>
      </w:r>
    </w:p>
    <w:p w14:paraId="1A82AF19" w14:textId="77777777" w:rsidR="00204E3C" w:rsidRDefault="00E720D4" w:rsidP="00717278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lastRenderedPageBreak/>
        <w:t>Chandra Moody nominated for Treasurer</w:t>
      </w:r>
    </w:p>
    <w:p w14:paraId="228406AF" w14:textId="77777777" w:rsidR="00204E3C" w:rsidRDefault="00E720D4" w:rsidP="00717278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>Ben Sampogna nominated for Articling Coordinator</w:t>
      </w:r>
    </w:p>
    <w:p w14:paraId="3E012EAE" w14:textId="7C1AB50E" w:rsidR="00204E3C" w:rsidRDefault="00E720D4" w:rsidP="00717278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>Kathryne Cunningham nominated for PD Coordinator</w:t>
      </w:r>
      <w:r w:rsidR="00712546">
        <w:br/>
      </w:r>
    </w:p>
    <w:p w14:paraId="4E68B183" w14:textId="77777777" w:rsidR="00204E3C" w:rsidRDefault="00E720D4" w:rsidP="00872DFD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>Nominations for President-Elect were accepted from the floor</w:t>
      </w:r>
    </w:p>
    <w:p w14:paraId="216EC270" w14:textId="27A0C65C" w:rsidR="00204E3C" w:rsidRDefault="00E720D4" w:rsidP="00872DFD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>Andrew Neilsen self-nominated for President-Elect</w:t>
      </w:r>
      <w:r w:rsidR="00712546">
        <w:br/>
      </w:r>
    </w:p>
    <w:p w14:paraId="3125FFFB" w14:textId="77777777" w:rsidR="00204E3C" w:rsidRDefault="00E720D4" w:rsidP="00872DFD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>List of 2023 officers</w:t>
      </w:r>
    </w:p>
    <w:p w14:paraId="19DA09FE" w14:textId="77777777" w:rsidR="00204E3C" w:rsidRDefault="00E720D4" w:rsidP="00872DFD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 xml:space="preserve">Rae Dunphy P. Ag </w:t>
      </w:r>
      <w:r>
        <w:rPr>
          <w:rFonts w:ascii="Arial Unicode MS" w:hAnsi="Helvetica"/>
        </w:rPr>
        <w:t>–</w:t>
      </w:r>
      <w:r>
        <w:rPr>
          <w:rFonts w:ascii="Arial Unicode MS" w:hAnsi="Helvetica"/>
        </w:rPr>
        <w:t xml:space="preserve"> </w:t>
      </w:r>
      <w:r>
        <w:t>President</w:t>
      </w:r>
    </w:p>
    <w:p w14:paraId="5CBE0587" w14:textId="77777777" w:rsidR="00204E3C" w:rsidRDefault="00E720D4" w:rsidP="00872DFD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 xml:space="preserve">Andrew Nielsen, </w:t>
      </w:r>
      <w:proofErr w:type="spellStart"/>
      <w:r>
        <w:t>P.Ag</w:t>
      </w:r>
      <w:proofErr w:type="spellEnd"/>
      <w:r>
        <w:t xml:space="preserve"> - President-elect</w:t>
      </w:r>
    </w:p>
    <w:p w14:paraId="00E6E4FD" w14:textId="77777777" w:rsidR="00204E3C" w:rsidRDefault="00E720D4" w:rsidP="00872DFD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>Kathryne Cunningham P. Ag</w:t>
      </w:r>
      <w:r>
        <w:rPr>
          <w:rFonts w:ascii="Arial Unicode MS" w:hAnsi="Helvetica"/>
        </w:rPr>
        <w:t>–</w:t>
      </w:r>
      <w:r>
        <w:rPr>
          <w:rFonts w:ascii="Arial Unicode MS" w:hAnsi="Helvetica"/>
        </w:rPr>
        <w:t xml:space="preserve"> </w:t>
      </w:r>
      <w:r>
        <w:t>PD Coordinator</w:t>
      </w:r>
    </w:p>
    <w:p w14:paraId="34EB6254" w14:textId="77777777" w:rsidR="00204E3C" w:rsidRDefault="00E720D4" w:rsidP="00872DFD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 xml:space="preserve">Ben Sampogna, </w:t>
      </w:r>
      <w:proofErr w:type="spellStart"/>
      <w:r>
        <w:t>P.Ag</w:t>
      </w:r>
      <w:proofErr w:type="spellEnd"/>
      <w:r>
        <w:t xml:space="preserve"> - Articling Coordinator</w:t>
      </w:r>
    </w:p>
    <w:p w14:paraId="4527EEA2" w14:textId="77777777" w:rsidR="00204E3C" w:rsidRDefault="00E720D4" w:rsidP="00872DFD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 xml:space="preserve">Chandra Moody, </w:t>
      </w:r>
      <w:proofErr w:type="spellStart"/>
      <w:r>
        <w:t>A.Ag</w:t>
      </w:r>
      <w:proofErr w:type="spellEnd"/>
      <w:r>
        <w:t xml:space="preserve"> - Treasurer</w:t>
      </w:r>
    </w:p>
    <w:p w14:paraId="27FA9216" w14:textId="77777777" w:rsidR="00204E3C" w:rsidRDefault="00E720D4" w:rsidP="00872DFD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 xml:space="preserve">Mairi Jones, </w:t>
      </w:r>
      <w:proofErr w:type="spellStart"/>
      <w:r>
        <w:t>P.Ag</w:t>
      </w:r>
      <w:proofErr w:type="spellEnd"/>
      <w:r>
        <w:t xml:space="preserve"> - Secretary</w:t>
      </w:r>
    </w:p>
    <w:p w14:paraId="52C30DE3" w14:textId="77777777" w:rsidR="00204E3C" w:rsidRDefault="00E720D4" w:rsidP="00872DFD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rPr>
          <w:lang w:val="fr-FR"/>
        </w:rPr>
        <w:t>Adam Courtenay</w:t>
      </w:r>
      <w:r>
        <w:t xml:space="preserve">, </w:t>
      </w:r>
      <w:proofErr w:type="spellStart"/>
      <w:r>
        <w:t>P.Ag</w:t>
      </w:r>
      <w:proofErr w:type="spellEnd"/>
      <w:r>
        <w:t xml:space="preserve"> -</w:t>
      </w:r>
      <w:r>
        <w:rPr>
          <w:lang w:val="es-ES_tradnl"/>
        </w:rPr>
        <w:t xml:space="preserve"> Director</w:t>
      </w:r>
    </w:p>
    <w:p w14:paraId="1FF8AAA3" w14:textId="77777777" w:rsidR="00204E3C" w:rsidRDefault="00E720D4" w:rsidP="00872DFD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 xml:space="preserve">Chad Lishman, </w:t>
      </w:r>
      <w:proofErr w:type="spellStart"/>
      <w:r>
        <w:t>P.Ag</w:t>
      </w:r>
      <w:proofErr w:type="spellEnd"/>
      <w:r>
        <w:t xml:space="preserve"> -  Director</w:t>
      </w:r>
    </w:p>
    <w:p w14:paraId="21B6FBA5" w14:textId="77777777" w:rsidR="00204E3C" w:rsidRDefault="00204E3C">
      <w:pPr>
        <w:pStyle w:val="Body"/>
      </w:pPr>
    </w:p>
    <w:p w14:paraId="03E0A6E9" w14:textId="09D33A99" w:rsidR="00204E3C" w:rsidRDefault="00E720D4" w:rsidP="00B84FF2">
      <w:pPr>
        <w:pStyle w:val="Body"/>
        <w:numPr>
          <w:ilvl w:val="0"/>
          <w:numId w:val="13"/>
        </w:numPr>
      </w:pPr>
      <w:r>
        <w:t xml:space="preserve">Awards, Recognitions, and Presentations </w:t>
      </w:r>
    </w:p>
    <w:p w14:paraId="5C6FF470" w14:textId="3C2F89FF" w:rsidR="00204E3C" w:rsidRDefault="00E720D4" w:rsidP="00872DFD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 xml:space="preserve">25 year Membership Recognitions </w:t>
      </w:r>
      <w:r w:rsidR="0028776C">
        <w:t>–</w:t>
      </w:r>
      <w:r>
        <w:t xml:space="preserve"> None</w:t>
      </w:r>
      <w:r w:rsidR="0028776C">
        <w:br/>
      </w:r>
    </w:p>
    <w:p w14:paraId="4E014494" w14:textId="77777777" w:rsidR="00204E3C" w:rsidRDefault="00E720D4" w:rsidP="00A06F1C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proofErr w:type="spellStart"/>
      <w:r>
        <w:t>AAg</w:t>
      </w:r>
      <w:proofErr w:type="spellEnd"/>
      <w:r>
        <w:t xml:space="preserve"> introductory presentations (Kamloops Branch)</w:t>
      </w:r>
    </w:p>
    <w:p w14:paraId="21B0BE14" w14:textId="3A23F2EB" w:rsidR="00204E3C" w:rsidRDefault="00E720D4" w:rsidP="00A06F1C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 xml:space="preserve">Ceryne Stables </w:t>
      </w:r>
      <w:proofErr w:type="spellStart"/>
      <w:r>
        <w:t>A.Ag</w:t>
      </w:r>
      <w:proofErr w:type="spellEnd"/>
      <w:r>
        <w:t xml:space="preserve">, mentor Caroline </w:t>
      </w:r>
      <w:proofErr w:type="spellStart"/>
      <w:r>
        <w:t>Feischel</w:t>
      </w:r>
      <w:proofErr w:type="spellEnd"/>
      <w:r>
        <w:t xml:space="preserve"> (Cariboo branch)</w:t>
      </w:r>
      <w:r w:rsidR="0028776C">
        <w:br/>
      </w:r>
    </w:p>
    <w:p w14:paraId="1478D6B7" w14:textId="77777777" w:rsidR="00204E3C" w:rsidRDefault="00E720D4" w:rsidP="00A06F1C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 xml:space="preserve">New </w:t>
      </w:r>
      <w:proofErr w:type="spellStart"/>
      <w:r>
        <w:t>PAg</w:t>
      </w:r>
      <w:proofErr w:type="spellEnd"/>
      <w:r>
        <w:rPr>
          <w:rFonts w:ascii="Arial Unicode MS" w:hAnsi="Helvetica"/>
          <w:lang w:val="fr-FR"/>
        </w:rPr>
        <w:t>’</w:t>
      </w:r>
      <w:r>
        <w:t>s Recitation of the Oath</w:t>
      </w:r>
    </w:p>
    <w:p w14:paraId="7AD1EEF6" w14:textId="77777777" w:rsidR="00204E3C" w:rsidRDefault="00E720D4" w:rsidP="00A06F1C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 xml:space="preserve">Izabella </w:t>
      </w:r>
      <w:proofErr w:type="spellStart"/>
      <w:r>
        <w:t>Zontin</w:t>
      </w:r>
      <w:proofErr w:type="spellEnd"/>
      <w:r>
        <w:t xml:space="preserve">, </w:t>
      </w:r>
      <w:proofErr w:type="spellStart"/>
      <w:r>
        <w:t>P.Ag</w:t>
      </w:r>
      <w:proofErr w:type="spellEnd"/>
    </w:p>
    <w:p w14:paraId="62C95451" w14:textId="77777777" w:rsidR="00204E3C" w:rsidRDefault="00E720D4" w:rsidP="00A06F1C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 xml:space="preserve">Cory Davis, </w:t>
      </w:r>
      <w:proofErr w:type="spellStart"/>
      <w:r>
        <w:t>P.Ag</w:t>
      </w:r>
      <w:proofErr w:type="spellEnd"/>
    </w:p>
    <w:p w14:paraId="60B4987E" w14:textId="77777777" w:rsidR="00204E3C" w:rsidRDefault="00E720D4" w:rsidP="00A06F1C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 xml:space="preserve">Thomas </w:t>
      </w:r>
      <w:proofErr w:type="spellStart"/>
      <w:r>
        <w:t>Balson</w:t>
      </w:r>
      <w:proofErr w:type="spellEnd"/>
      <w:r>
        <w:t xml:space="preserve">, </w:t>
      </w:r>
      <w:proofErr w:type="spellStart"/>
      <w:r>
        <w:t>P.Ag</w:t>
      </w:r>
      <w:proofErr w:type="spellEnd"/>
    </w:p>
    <w:p w14:paraId="0B4AF74A" w14:textId="77777777" w:rsidR="00204E3C" w:rsidRDefault="00E720D4" w:rsidP="00A06F1C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>Steele Warkentin T. Ag</w:t>
      </w:r>
    </w:p>
    <w:p w14:paraId="55FD795E" w14:textId="77777777" w:rsidR="00204E3C" w:rsidRDefault="00E720D4" w:rsidP="00A06F1C">
      <w:pPr>
        <w:pStyle w:val="Body"/>
        <w:numPr>
          <w:ilvl w:val="2"/>
          <w:numId w:val="13"/>
        </w:numPr>
        <w:rPr>
          <w:rFonts w:eastAsia="Helvetica" w:hAnsi="Helvetica" w:cs="Helvetica"/>
        </w:rPr>
      </w:pPr>
      <w:r>
        <w:t xml:space="preserve">Graham Gielens, </w:t>
      </w:r>
      <w:proofErr w:type="spellStart"/>
      <w:r>
        <w:t>P.Ag</w:t>
      </w:r>
      <w:proofErr w:type="spellEnd"/>
    </w:p>
    <w:p w14:paraId="782600C8" w14:textId="77777777" w:rsidR="00204E3C" w:rsidRDefault="00204E3C">
      <w:pPr>
        <w:pStyle w:val="Body"/>
      </w:pPr>
    </w:p>
    <w:p w14:paraId="3D1005B8" w14:textId="5210F410" w:rsidR="00204E3C" w:rsidRDefault="00E720D4" w:rsidP="00B84FF2">
      <w:pPr>
        <w:pStyle w:val="Body"/>
        <w:numPr>
          <w:ilvl w:val="0"/>
          <w:numId w:val="13"/>
        </w:numPr>
      </w:pPr>
      <w:r>
        <w:t xml:space="preserve">Welcome to the new Branch President </w:t>
      </w:r>
    </w:p>
    <w:p w14:paraId="2AB845A0" w14:textId="1505B93E" w:rsidR="00204E3C" w:rsidRPr="0028776C" w:rsidRDefault="00E720D4" w:rsidP="00A06F1C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>Rae Dunphy was welcome</w:t>
      </w:r>
      <w:r w:rsidR="00A06F1C">
        <w:t xml:space="preserve">d </w:t>
      </w:r>
      <w:r>
        <w:t xml:space="preserve">as the new branch president for 2023. </w:t>
      </w:r>
    </w:p>
    <w:p w14:paraId="79F71588" w14:textId="77777777" w:rsidR="0028776C" w:rsidRDefault="0028776C" w:rsidP="0028776C">
      <w:pPr>
        <w:pStyle w:val="Body"/>
        <w:ind w:left="720"/>
        <w:rPr>
          <w:rFonts w:eastAsia="Helvetica" w:hAnsi="Helvetica" w:cs="Helvetica"/>
        </w:rPr>
      </w:pPr>
    </w:p>
    <w:p w14:paraId="7A53E689" w14:textId="77DFB3C1" w:rsidR="00204E3C" w:rsidRDefault="00E720D4" w:rsidP="00B84FF2">
      <w:pPr>
        <w:pStyle w:val="Body"/>
        <w:numPr>
          <w:ilvl w:val="0"/>
          <w:numId w:val="13"/>
        </w:numPr>
      </w:pPr>
      <w:r>
        <w:t>New Business</w:t>
      </w:r>
    </w:p>
    <w:p w14:paraId="7FC006AF" w14:textId="77777777" w:rsidR="00204E3C" w:rsidRDefault="00E720D4" w:rsidP="00A06F1C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 xml:space="preserve"> Call for volunteers for the 2023 BCIA AGM; anyone interested in planning is welcome to join the next Kamloops branch executive meeting. </w:t>
      </w:r>
    </w:p>
    <w:p w14:paraId="04CD5D97" w14:textId="77777777" w:rsidR="00204E3C" w:rsidRDefault="00204E3C">
      <w:pPr>
        <w:pStyle w:val="Body"/>
      </w:pPr>
    </w:p>
    <w:p w14:paraId="558C20A1" w14:textId="7BA317D8" w:rsidR="00204E3C" w:rsidRDefault="00E720D4" w:rsidP="00B84FF2">
      <w:pPr>
        <w:pStyle w:val="Body"/>
        <w:numPr>
          <w:ilvl w:val="0"/>
          <w:numId w:val="13"/>
        </w:numPr>
        <w:rPr>
          <w:rFonts w:eastAsia="Helvetica" w:hAnsi="Helvetica" w:cs="Helvetica"/>
        </w:rPr>
      </w:pPr>
      <w:r>
        <w:t>Adjournment</w:t>
      </w:r>
    </w:p>
    <w:p w14:paraId="7BCC91DB" w14:textId="77777777" w:rsidR="00204E3C" w:rsidRDefault="00E720D4" w:rsidP="00B84FF2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>Motion to adjourn by Rae Dunphy</w:t>
      </w:r>
    </w:p>
    <w:p w14:paraId="720488CC" w14:textId="77777777" w:rsidR="00204E3C" w:rsidRDefault="00E720D4" w:rsidP="00B84FF2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>Seconded by Kathryne Cunningham</w:t>
      </w:r>
    </w:p>
    <w:p w14:paraId="3300FF42" w14:textId="77777777" w:rsidR="00204E3C" w:rsidRDefault="00E720D4" w:rsidP="00B84FF2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>Motion carried by vote of the membership</w:t>
      </w:r>
    </w:p>
    <w:p w14:paraId="484D5846" w14:textId="77777777" w:rsidR="00204E3C" w:rsidRDefault="00E720D4" w:rsidP="00B84FF2">
      <w:pPr>
        <w:pStyle w:val="Body"/>
        <w:numPr>
          <w:ilvl w:val="1"/>
          <w:numId w:val="13"/>
        </w:numPr>
        <w:rPr>
          <w:rFonts w:eastAsia="Helvetica" w:hAnsi="Helvetica" w:cs="Helvetica"/>
        </w:rPr>
      </w:pPr>
      <w:r>
        <w:t>Meeting adjourned at 8:19 pm.</w:t>
      </w:r>
    </w:p>
    <w:sectPr w:rsidR="00204E3C" w:rsidSect="00683237">
      <w:headerReference w:type="first" r:id="rId10"/>
      <w:pgSz w:w="12240" w:h="15840"/>
      <w:pgMar w:top="1440" w:right="1440" w:bottom="1440" w:left="1440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06E6" w14:textId="77777777" w:rsidR="00E54DD5" w:rsidRDefault="00E720D4">
      <w:r>
        <w:separator/>
      </w:r>
    </w:p>
  </w:endnote>
  <w:endnote w:type="continuationSeparator" w:id="0">
    <w:p w14:paraId="244CFC77" w14:textId="77777777" w:rsidR="00E54DD5" w:rsidRDefault="00E7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5257" w14:textId="77777777" w:rsidR="00E54DD5" w:rsidRDefault="00E720D4">
      <w:r>
        <w:separator/>
      </w:r>
    </w:p>
  </w:footnote>
  <w:footnote w:type="continuationSeparator" w:id="0">
    <w:p w14:paraId="539AB091" w14:textId="77777777" w:rsidR="00E54DD5" w:rsidRDefault="00E72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1A42" w14:textId="37C19CCF" w:rsidR="005E3944" w:rsidRDefault="00683237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7A490" wp14:editId="2C01059A">
              <wp:simplePos x="0" y="0"/>
              <wp:positionH relativeFrom="column">
                <wp:posOffset>3680460</wp:posOffset>
              </wp:positionH>
              <wp:positionV relativeFrom="paragraph">
                <wp:posOffset>312420</wp:posOffset>
              </wp:positionV>
              <wp:extent cx="3002280" cy="63246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2280" cy="632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AD111" w14:textId="77777777" w:rsidR="00683237" w:rsidRPr="00E720D4" w:rsidRDefault="00683237" w:rsidP="00683237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</w:rPr>
                          </w:pPr>
                          <w:r w:rsidRPr="00E720D4">
                            <w:rPr>
                              <w:rFonts w:asciiTheme="majorHAnsi" w:hAnsiTheme="majorHAnsi" w:cstheme="majorHAnsi"/>
                            </w:rPr>
                            <w:t>British Columbia Institute of Agrologists</w:t>
                          </w:r>
                        </w:p>
                        <w:p w14:paraId="08034083" w14:textId="77777777" w:rsidR="00683237" w:rsidRPr="00E720D4" w:rsidRDefault="00683237" w:rsidP="00683237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</w:rPr>
                          </w:pPr>
                          <w:r w:rsidRPr="00E720D4">
                            <w:rPr>
                              <w:rFonts w:asciiTheme="majorHAnsi" w:hAnsiTheme="majorHAnsi" w:cstheme="majorHAnsi"/>
                            </w:rPr>
                            <w:t>Kamloops Branch</w:t>
                          </w:r>
                        </w:p>
                        <w:p w14:paraId="7FCE9211" w14:textId="77777777" w:rsidR="00683237" w:rsidRPr="00E720D4" w:rsidRDefault="00683237" w:rsidP="00683237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</w:rPr>
                          </w:pPr>
                          <w:r w:rsidRPr="00E720D4">
                            <w:rPr>
                              <w:rFonts w:asciiTheme="majorHAnsi" w:hAnsiTheme="majorHAnsi" w:cstheme="majorHAnsi"/>
                            </w:rPr>
                            <w:t xml:space="preserve">    2022 Annual General Meeting - Minutes</w:t>
                          </w:r>
                        </w:p>
                        <w:p w14:paraId="32C68406" w14:textId="77777777" w:rsidR="00683237" w:rsidRPr="00EA5EC5" w:rsidRDefault="00683237" w:rsidP="00683237">
                          <w:pPr>
                            <w:jc w:val="right"/>
                            <w:rPr>
                              <w:b/>
                              <w:color w:val="404040" w:themeColor="text2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7A4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8pt;margin-top:24.6pt;width:236.4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" filled="f" stroked="f">
              <v:textbox>
                <w:txbxContent>
                  <w:p w14:paraId="260AD111" w14:textId="77777777" w:rsidR="00683237" w:rsidRPr="00E720D4" w:rsidRDefault="00683237" w:rsidP="00683237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</w:rPr>
                    </w:pPr>
                    <w:r w:rsidRPr="00E720D4">
                      <w:rPr>
                        <w:rFonts w:asciiTheme="majorHAnsi" w:hAnsiTheme="majorHAnsi" w:cstheme="majorHAnsi"/>
                      </w:rPr>
                      <w:t>British Columbia Institute of Agrologists</w:t>
                    </w:r>
                  </w:p>
                  <w:p w14:paraId="08034083" w14:textId="77777777" w:rsidR="00683237" w:rsidRPr="00E720D4" w:rsidRDefault="00683237" w:rsidP="00683237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</w:rPr>
                    </w:pPr>
                    <w:r w:rsidRPr="00E720D4">
                      <w:rPr>
                        <w:rFonts w:asciiTheme="majorHAnsi" w:hAnsiTheme="majorHAnsi" w:cstheme="majorHAnsi"/>
                      </w:rPr>
                      <w:t>Kamloops Branch</w:t>
                    </w:r>
                  </w:p>
                  <w:p w14:paraId="7FCE9211" w14:textId="77777777" w:rsidR="00683237" w:rsidRPr="00E720D4" w:rsidRDefault="00683237" w:rsidP="00683237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</w:rPr>
                    </w:pPr>
                    <w:r w:rsidRPr="00E720D4">
                      <w:rPr>
                        <w:rFonts w:asciiTheme="majorHAnsi" w:hAnsiTheme="majorHAnsi" w:cstheme="majorHAnsi"/>
                      </w:rPr>
                      <w:t xml:space="preserve">    2022 Annual General Meeting - Minutes</w:t>
                    </w:r>
                  </w:p>
                  <w:p w14:paraId="32C68406" w14:textId="77777777" w:rsidR="00683237" w:rsidRPr="00EA5EC5" w:rsidRDefault="00683237" w:rsidP="00683237">
                    <w:pPr>
                      <w:jc w:val="right"/>
                      <w:rPr>
                        <w:b/>
                        <w:color w:val="404040" w:themeColor="text2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inline distT="0" distB="0" distL="0" distR="0" wp14:anchorId="3E409DE4" wp14:editId="4FF60F77">
          <wp:extent cx="2705449" cy="110966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IA Header_Final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328" cy="1111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0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45153E"/>
    <w:multiLevelType w:val="multilevel"/>
    <w:tmpl w:val="2A9646E2"/>
    <w:styleLink w:val="List0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 w15:restartNumberingAfterBreak="0">
    <w:nsid w:val="1B8E438A"/>
    <w:multiLevelType w:val="multilevel"/>
    <w:tmpl w:val="AAF290B0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" w15:restartNumberingAfterBreak="0">
    <w:nsid w:val="2647313B"/>
    <w:multiLevelType w:val="multilevel"/>
    <w:tmpl w:val="B350B9C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lowerRoman"/>
      <w:lvlText w:val="%7)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" w15:restartNumberingAfterBreak="0">
    <w:nsid w:val="2D6C48F2"/>
    <w:multiLevelType w:val="multilevel"/>
    <w:tmpl w:val="52DC3A7C"/>
    <w:styleLink w:val="Harvard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lowerRoman"/>
      <w:lvlText w:val="%7)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5" w15:restartNumberingAfterBreak="0">
    <w:nsid w:val="2E8A1CB5"/>
    <w:multiLevelType w:val="multilevel"/>
    <w:tmpl w:val="E8825DD4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6" w15:restartNumberingAfterBreak="0">
    <w:nsid w:val="3B1C563E"/>
    <w:multiLevelType w:val="multilevel"/>
    <w:tmpl w:val="957678C2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 w15:restartNumberingAfterBreak="0">
    <w:nsid w:val="3D371700"/>
    <w:multiLevelType w:val="multilevel"/>
    <w:tmpl w:val="1AEC1C38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8" w15:restartNumberingAfterBreak="0">
    <w:nsid w:val="506E5391"/>
    <w:multiLevelType w:val="multilevel"/>
    <w:tmpl w:val="4B14C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 w15:restartNumberingAfterBreak="0">
    <w:nsid w:val="59AB3333"/>
    <w:multiLevelType w:val="multilevel"/>
    <w:tmpl w:val="E7F8BA0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lowerRoman"/>
      <w:lvlText w:val="%7)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0" w15:restartNumberingAfterBreak="0">
    <w:nsid w:val="62662609"/>
    <w:multiLevelType w:val="multilevel"/>
    <w:tmpl w:val="A776E2D8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1" w15:restartNumberingAfterBreak="0">
    <w:nsid w:val="6B087344"/>
    <w:multiLevelType w:val="multilevel"/>
    <w:tmpl w:val="B00EC02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2" w15:restartNumberingAfterBreak="0">
    <w:nsid w:val="797C50F6"/>
    <w:multiLevelType w:val="multilevel"/>
    <w:tmpl w:val="4F10AFB6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3" w15:restartNumberingAfterBreak="0">
    <w:nsid w:val="7D475D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86324758">
    <w:abstractNumId w:val="8"/>
  </w:num>
  <w:num w:numId="2" w16cid:durableId="705374058">
    <w:abstractNumId w:val="12"/>
  </w:num>
  <w:num w:numId="3" w16cid:durableId="709382729">
    <w:abstractNumId w:val="9"/>
  </w:num>
  <w:num w:numId="4" w16cid:durableId="677391563">
    <w:abstractNumId w:val="3"/>
  </w:num>
  <w:num w:numId="5" w16cid:durableId="403794016">
    <w:abstractNumId w:val="2"/>
  </w:num>
  <w:num w:numId="6" w16cid:durableId="299773234">
    <w:abstractNumId w:val="11"/>
  </w:num>
  <w:num w:numId="7" w16cid:durableId="86317533">
    <w:abstractNumId w:val="7"/>
  </w:num>
  <w:num w:numId="8" w16cid:durableId="1466387486">
    <w:abstractNumId w:val="4"/>
  </w:num>
  <w:num w:numId="9" w16cid:durableId="931668106">
    <w:abstractNumId w:val="5"/>
  </w:num>
  <w:num w:numId="10" w16cid:durableId="1483621079">
    <w:abstractNumId w:val="10"/>
  </w:num>
  <w:num w:numId="11" w16cid:durableId="1000163654">
    <w:abstractNumId w:val="6"/>
  </w:num>
  <w:num w:numId="12" w16cid:durableId="877855158">
    <w:abstractNumId w:val="1"/>
  </w:num>
  <w:num w:numId="13" w16cid:durableId="2146116908">
    <w:abstractNumId w:val="13"/>
  </w:num>
  <w:num w:numId="14" w16cid:durableId="153796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3C"/>
    <w:rsid w:val="00024214"/>
    <w:rsid w:val="000C7A14"/>
    <w:rsid w:val="00126841"/>
    <w:rsid w:val="00204E3C"/>
    <w:rsid w:val="0028776C"/>
    <w:rsid w:val="002A05AE"/>
    <w:rsid w:val="00380DE4"/>
    <w:rsid w:val="004F7224"/>
    <w:rsid w:val="00532E4D"/>
    <w:rsid w:val="005B3BD0"/>
    <w:rsid w:val="005E3944"/>
    <w:rsid w:val="0062532E"/>
    <w:rsid w:val="00643181"/>
    <w:rsid w:val="0065483A"/>
    <w:rsid w:val="00683237"/>
    <w:rsid w:val="006A6D29"/>
    <w:rsid w:val="006A7F91"/>
    <w:rsid w:val="006D1EC3"/>
    <w:rsid w:val="006F5D0B"/>
    <w:rsid w:val="00712546"/>
    <w:rsid w:val="00717278"/>
    <w:rsid w:val="00781BFC"/>
    <w:rsid w:val="00786A60"/>
    <w:rsid w:val="007A36CE"/>
    <w:rsid w:val="00822D50"/>
    <w:rsid w:val="00872DFD"/>
    <w:rsid w:val="008C2C5E"/>
    <w:rsid w:val="00A060FA"/>
    <w:rsid w:val="00A06F1C"/>
    <w:rsid w:val="00A10091"/>
    <w:rsid w:val="00A72006"/>
    <w:rsid w:val="00A76F7E"/>
    <w:rsid w:val="00A82882"/>
    <w:rsid w:val="00AE31BE"/>
    <w:rsid w:val="00B84FF2"/>
    <w:rsid w:val="00D82ACC"/>
    <w:rsid w:val="00E54DD5"/>
    <w:rsid w:val="00E720D4"/>
    <w:rsid w:val="00EF299A"/>
    <w:rsid w:val="00F55CA4"/>
    <w:rsid w:val="00FB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85BD78"/>
  <w15:docId w15:val="{49AA6F98-BDD3-42BE-B1B2-77BB359B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Harvard">
    <w:name w:val="Harvard"/>
    <w:pPr>
      <w:numPr>
        <w:numId w:val="8"/>
      </w:numPr>
    </w:pPr>
  </w:style>
  <w:style w:type="numbering" w:customStyle="1" w:styleId="List0">
    <w:name w:val="List 0"/>
    <w:basedOn w:val="Lettered"/>
    <w:pPr>
      <w:numPr>
        <w:numId w:val="12"/>
      </w:numPr>
    </w:pPr>
  </w:style>
  <w:style w:type="numbering" w:customStyle="1" w:styleId="Lettered">
    <w:name w:val="Lettered"/>
  </w:style>
  <w:style w:type="paragraph" w:styleId="Header">
    <w:name w:val="header"/>
    <w:basedOn w:val="Normal"/>
    <w:link w:val="HeaderChar"/>
    <w:uiPriority w:val="99"/>
    <w:unhideWhenUsed/>
    <w:rsid w:val="005E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9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9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6975931115C42B154129ACF64F69B" ma:contentTypeVersion="13" ma:contentTypeDescription="Create a new document." ma:contentTypeScope="" ma:versionID="50c196a3a86fa592c8508d10120725ce">
  <xsd:schema xmlns:xsd="http://www.w3.org/2001/XMLSchema" xmlns:xs="http://www.w3.org/2001/XMLSchema" xmlns:p="http://schemas.microsoft.com/office/2006/metadata/properties" xmlns:ns3="40ccca9c-0b7e-4ba6-a758-0e8a1fa03b03" xmlns:ns4="6dacf12f-1e0d-46b0-91bd-702888a65233" targetNamespace="http://schemas.microsoft.com/office/2006/metadata/properties" ma:root="true" ma:fieldsID="4c861111b8300f762c6c9423a3dd5756" ns3:_="" ns4:_="">
    <xsd:import namespace="40ccca9c-0b7e-4ba6-a758-0e8a1fa03b03"/>
    <xsd:import namespace="6dacf12f-1e0d-46b0-91bd-702888a652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cca9c-0b7e-4ba6-a758-0e8a1fa03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cf12f-1e0d-46b0-91bd-702888a65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6DCE7-E852-4BCA-9B48-1822B0D188ED}">
  <ds:schemaRefs>
    <ds:schemaRef ds:uri="40ccca9c-0b7e-4ba6-a758-0e8a1fa03b03"/>
    <ds:schemaRef ds:uri="http://purl.org/dc/dcmitype/"/>
    <ds:schemaRef ds:uri="http://schemas.microsoft.com/office/infopath/2007/PartnerControls"/>
    <ds:schemaRef ds:uri="http://schemas.microsoft.com/office/2006/documentManagement/types"/>
    <ds:schemaRef ds:uri="6dacf12f-1e0d-46b0-91bd-702888a6523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C7D88C1-7B31-4EF0-A84E-DEA4F39B3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cca9c-0b7e-4ba6-a758-0e8a1fa03b03"/>
    <ds:schemaRef ds:uri="6dacf12f-1e0d-46b0-91bd-702888a65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8F9AF-5BA0-4007-8043-35A139B9E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4248</Characters>
  <Application>Microsoft Office Word</Application>
  <DocSecurity>4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Mairi FOR:EX</dc:creator>
  <cp:lastModifiedBy>BCIA - Provincial PD Coordinator</cp:lastModifiedBy>
  <cp:revision>2</cp:revision>
  <dcterms:created xsi:type="dcterms:W3CDTF">2023-11-10T22:36:00Z</dcterms:created>
  <dcterms:modified xsi:type="dcterms:W3CDTF">2023-11-10T22:36:00Z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0x0101006256975931115C42B154129ACF64F69B</vt:lpwstr>
  </property>
</Properties>
</file>